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szCs w:val="21"/>
        </w:rPr>
      </w:pPr>
      <w:bookmarkStart w:id="3" w:name="OLE_LINK16"/>
      <w:r>
        <w:rPr>
          <w:position w:val="-6"/>
        </w:rPr>
        <w:object>
          <v:shape id="_x0000_i1025" o:spt="75" type="#_x0000_t75" style="height:14.55pt;width:66.3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5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/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2"/>
            <w:bookmarkStart w:id="17" w:name="OLE_LINK21"/>
            <w:bookmarkStart w:id="18" w:name="OLE_LINK23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8"/>
            <w:bookmarkStart w:id="20" w:name="OLE_LINK19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3、厚度为1.3时，断裂的路径出现不同的情形</w:t>
      </w:r>
    </w:p>
    <w:p>
      <w:pPr>
        <w:jc w:val="left"/>
      </w:pPr>
    </w:p>
    <w:p>
      <w:pPr>
        <w:jc w:val="left"/>
      </w:pP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" w:name="OLE_LINK7"/>
      <w:r>
        <w:rPr>
          <w:rFonts w:hint="eastAsia"/>
        </w:rPr>
        <w:t>还是用Sxy=90，Gm=5比较好：</w:t>
      </w:r>
    </w:p>
    <w:bookmarkEnd w:id="21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2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4" w:name="OLE_LINK5"/>
      <w:bookmarkStart w:id="25" w:name="OLE_LINK6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还是用Sxy=90，Gm=5比较好：</w:t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26"/>
    <w:p>
      <w:pPr>
        <w:rPr>
          <w:szCs w:val="21"/>
        </w:rPr>
      </w:pP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bookmarkStart w:id="27" w:name="OLE_LINK30"/>
      <w:r>
        <w:rPr>
          <w:rFonts w:hint="eastAsia"/>
          <w:sz w:val="21"/>
          <w:szCs w:val="21"/>
        </w:rPr>
        <w:t>Gm由0.5换成5，</w:t>
      </w:r>
      <w:bookmarkStart w:id="28" w:name="OLE_LINK32"/>
      <w:r>
        <w:rPr>
          <w:rFonts w:hint="eastAsia"/>
          <w:sz w:val="21"/>
          <w:szCs w:val="21"/>
        </w:rPr>
        <w:t>失效图更符合试验结果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而极限载荷相差不大</w:t>
      </w:r>
      <w:r>
        <w:rPr>
          <w:rFonts w:hint="eastAsia"/>
          <w:sz w:val="21"/>
          <w:szCs w:val="21"/>
        </w:rPr>
        <w:t>。</w:t>
      </w:r>
    </w:p>
    <w:bookmarkEnd w:id="28"/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</w:pPr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</w:pPr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rPr>
                <w:rFonts w:hint="default"/>
                <w:lang w:val="en-US"/>
              </w:rP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>)</w:t>
      </w:r>
    </w:p>
    <w:bookmarkEnd w:id="27"/>
    <w:p/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bookmarkStart w:id="29" w:name="OLE_LINK35"/>
      <w:r>
        <w:rPr>
          <w:sz w:val="21"/>
          <w:szCs w:val="21"/>
          <w:lang w:val="en-US"/>
        </w:rPr>
        <w:t>Sxy</w:t>
      </w:r>
      <w:r>
        <w:rPr>
          <w:rFonts w:hint="eastAsia"/>
          <w:sz w:val="21"/>
          <w:szCs w:val="21"/>
          <w:lang w:val="en-US" w:eastAsia="zh-CN"/>
        </w:rPr>
        <w:t>再改为90：</w:t>
      </w:r>
      <w:r>
        <w:rPr>
          <w:rFonts w:hint="eastAsia"/>
          <w:sz w:val="21"/>
          <w:szCs w:val="21"/>
        </w:rPr>
        <w:t>失效图</w:t>
      </w:r>
      <w:r>
        <w:rPr>
          <w:rFonts w:hint="eastAsia"/>
          <w:sz w:val="21"/>
          <w:szCs w:val="21"/>
          <w:lang w:val="en-US" w:eastAsia="zh-CN"/>
        </w:rPr>
        <w:t>同样</w:t>
      </w:r>
      <w:r>
        <w:rPr>
          <w:rFonts w:hint="eastAsia"/>
          <w:sz w:val="21"/>
          <w:szCs w:val="21"/>
        </w:rPr>
        <w:t>符合试验结果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而极限载荷反而减小</w:t>
      </w:r>
      <w:r>
        <w:rPr>
          <w:rFonts w:hint="eastAsia"/>
          <w:sz w:val="21"/>
          <w:szCs w:val="21"/>
        </w:rPr>
        <w:t>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34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52.6</w:t>
            </w: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43.8</w:t>
            </w: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34.56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30"/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sz w:val="24"/>
          <w:szCs w:val="24"/>
        </w:rPr>
        <w:t>)</w:t>
      </w:r>
    </w:p>
    <w:bookmarkEnd w:id="29"/>
    <w:p>
      <w:pPr>
        <w:rPr>
          <w:b/>
          <w:bCs/>
          <w:sz w:val="24"/>
          <w:szCs w:val="24"/>
        </w:rPr>
      </w:pP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Xt再改为1067：</w:t>
      </w:r>
      <w:r>
        <w:rPr>
          <w:rFonts w:hint="eastAsia"/>
          <w:sz w:val="21"/>
          <w:szCs w:val="21"/>
        </w:rPr>
        <w:t>失效图</w:t>
      </w:r>
      <w:r>
        <w:rPr>
          <w:rFonts w:hint="eastAsia"/>
          <w:sz w:val="21"/>
          <w:szCs w:val="21"/>
          <w:lang w:val="en-US" w:eastAsia="zh-CN"/>
        </w:rPr>
        <w:t>同样</w:t>
      </w:r>
      <w:r>
        <w:rPr>
          <w:rFonts w:hint="eastAsia"/>
          <w:sz w:val="21"/>
          <w:szCs w:val="21"/>
        </w:rPr>
        <w:t>符合试验结果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而极限载荷反而减小</w:t>
      </w:r>
      <w:r>
        <w:rPr>
          <w:rFonts w:hint="eastAsia"/>
          <w:sz w:val="21"/>
          <w:szCs w:val="21"/>
        </w:rPr>
        <w:t>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/>
        <w:jc w:val="both"/>
        <w:textAlignment w:val="auto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6640830" cy="1163955"/>
            <wp:effectExtent l="0" t="0" r="7620" b="171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1067</w:t>
      </w:r>
      <w:r>
        <w:rPr>
          <w:rFonts w:hint="eastAsia"/>
          <w:b/>
          <w:bCs/>
          <w:color w:val="FF0000"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9</w:t>
      </w:r>
      <w:r>
        <w:rPr>
          <w:b/>
          <w:bCs/>
          <w:color w:val="FF0000"/>
          <w:sz w:val="24"/>
          <w:szCs w:val="24"/>
        </w:rPr>
        <w:t>0;</w:t>
      </w:r>
      <w:r>
        <w:rPr>
          <w:b/>
          <w:bCs/>
          <w:color w:val="FF0000"/>
          <w:sz w:val="24"/>
          <w:szCs w:val="24"/>
        </w:rPr>
        <w:t>Gm=</w:t>
      </w:r>
      <w:r>
        <w:rPr>
          <w:b/>
          <w:bCs/>
          <w:color w:val="FF0000"/>
          <w:sz w:val="24"/>
          <w:szCs w:val="24"/>
          <w:lang w:val="en-US"/>
        </w:rPr>
        <w:t>5</w:t>
      </w:r>
      <w:r>
        <w:rPr>
          <w:b/>
          <w:bCs/>
          <w:color w:val="FF0000"/>
          <w:sz w:val="24"/>
          <w:szCs w:val="24"/>
        </w:rPr>
        <w:t>)</w:t>
      </w:r>
      <w:bookmarkStart w:id="39" w:name="_GoBack"/>
      <w:bookmarkEnd w:id="39"/>
    </w:p>
    <w:p>
      <w:pPr>
        <w:rPr>
          <w:rFonts w:hint="eastAsia"/>
          <w:b/>
          <w:bCs/>
          <w:sz w:val="24"/>
          <w:szCs w:val="24"/>
          <w:lang w:val="en-US"/>
        </w:rPr>
      </w:pPr>
    </w:p>
    <w:p>
      <w:pPr>
        <w:rPr>
          <w:rFonts w:hint="eastAsia"/>
          <w:lang w:val="en-US"/>
        </w:rPr>
      </w:pPr>
    </w:p>
    <w:p>
      <w:pPr>
        <w:pStyle w:val="3"/>
      </w:pPr>
      <w:bookmarkStart w:id="31" w:name="OLE_LINK26"/>
      <w:r>
        <w:t>问题</w:t>
      </w:r>
      <w:r>
        <w:rPr>
          <w:rFonts w:hint="eastAsia"/>
        </w:rPr>
        <w:t>：</w:t>
      </w:r>
    </w:p>
    <w:bookmarkEnd w:id="31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3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32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15pt;width:181.2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59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33" w:name="OLE_LINK1"/>
      <w:r>
        <w:rPr>
          <w:rFonts w:hint="eastAsia"/>
          <w:b/>
          <w:bCs/>
        </w:rPr>
        <w:t>part-node-load</w:t>
      </w:r>
      <w:bookmarkEnd w:id="33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4" w:name="OLE_LINK4"/>
            <w:r>
              <w:rPr>
                <w:b/>
                <w:bCs/>
              </w:rPr>
              <w:t>第一次</w:t>
            </w:r>
            <w:bookmarkEnd w:id="34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35" w:name="OLE_LINK3"/>
            <w:r>
              <w:rPr>
                <w:rFonts w:hint="eastAsia"/>
                <w:b/>
                <w:bCs/>
              </w:rPr>
              <w:t>1.5</w:t>
            </w:r>
            <w:bookmarkEnd w:id="35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r>
        <w:rPr>
          <w:rFonts w:hint="eastAsia"/>
        </w:rPr>
        <w:t>3、到底Gm，Gf对结果有什么影响</w:t>
      </w:r>
    </w:p>
    <w:p/>
    <w:p>
      <w:pPr>
        <w:pStyle w:val="3"/>
      </w:pPr>
      <w:r>
        <w:rPr>
          <w:rFonts w:hint="eastAsia"/>
        </w:rPr>
        <w:t>总结：</w:t>
      </w:r>
    </w:p>
    <w:p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lang w:val="en-US" w:eastAsia="zh-CN"/>
        </w:rPr>
        <w:t>Thickness：</w:t>
      </w:r>
    </w:p>
    <w:p/>
    <w:p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  <w:lang w:val="en-US" w:eastAsia="zh-CN"/>
        </w:rPr>
        <w:t>由于Xt本来就偏大，而45的极限载荷偏小，所以即使Xt减少，45的极限载荷预计也不会增加</w:t>
      </w:r>
      <w:r>
        <w:rPr>
          <w:rFonts w:hint="eastAsia"/>
        </w:rPr>
        <w:t>；</w:t>
      </w:r>
      <w:bookmarkStart w:id="36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37" w:name="OLE_LINK28"/>
      <w:r>
        <w:rPr>
          <w:rFonts w:hint="eastAsia"/>
        </w:rPr>
        <w:t>如果Gm=0.5，则破坏的失效图非常奇怪，如果Gm=5，比较正常，更符合试验</w:t>
      </w:r>
    </w:p>
    <w:bookmarkEnd w:id="36"/>
    <w:bookmarkEnd w:id="37"/>
    <w:p/>
    <w:p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未知；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  <w:color w:val="auto"/>
          <w:lang w:val="en-US" w:eastAsia="zh-CN"/>
        </w:rPr>
        <w:t>未知</w:t>
      </w:r>
      <w:r>
        <w:rPr>
          <w:rFonts w:hint="eastAsia"/>
        </w:rPr>
        <w:t>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/>
    <w:p>
      <w:pPr>
        <w:outlineLvl w:val="1"/>
      </w:pPr>
      <w:r>
        <w:rPr>
          <w:rFonts w:hint="eastAsia"/>
        </w:rPr>
        <w:t>就地强度准则：</w:t>
      </w:r>
    </w:p>
    <w:p/>
    <w:p/>
    <w:p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38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38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5" o:title=""/>
            <o:lock v:ext="edit" aspectratio="t"/>
          </v:shape>
          <o:OLEObject Type="Embed" ProgID="Equation.3" ShapeID="_x0000_s1030" DrawAspect="Content" ObjectID="_1468075729" r:id="rId6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29" DrawAspect="Content" ObjectID="_1468075730" r:id="rId6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9" o:title=""/>
            <o:lock v:ext="edit" aspectratio="t"/>
          </v:shape>
          <o:OLEObject Type="Embed" ProgID="Equation.3" ShapeID="_x0000_s1028" DrawAspect="Content" ObjectID="_1468075731" r:id="rId6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736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1" o:title=""/>
            <o:lock v:ext="edit" aspectratio="t"/>
          </v:shape>
          <o:OLEObject Type="Embed" ProgID="Equation.3" ShapeID="_x0000_s1031" DrawAspect="Content" ObjectID="_1468075732" r:id="rId7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3" o:title=""/>
            <o:lock v:ext="edit" aspectratio="t"/>
          </v:shape>
          <o:OLEObject Type="Embed" ProgID="Equation.3" ShapeID="_x0000_s1027" DrawAspect="Content" ObjectID="_1468075733" r:id="rId7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899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5" o:title=""/>
            <o:lock v:ext="edit" aspectratio="t"/>
          </v:shape>
          <o:OLEObject Type="Embed" ProgID="Equation.3" ShapeID="_x0000_s1032" DrawAspect="Content" ObjectID="_1468075734" r:id="rId74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788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7" o:title=""/>
            <o:lock v:ext="edit" aspectratio="t"/>
          </v:shape>
          <o:OLEObject Type="Embed" ProgID="Equation.3" ShapeID="_x0000_s1035" DrawAspect="Content" ObjectID="_1468075735" r:id="rId7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7227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79" o:title=""/>
            <o:lock v:ext="edit" aspectratio="t"/>
          </v:shape>
          <o:OLEObject Type="Embed" ProgID="Equation.3" ShapeID="_x0000_s1033" DrawAspect="Content" ObjectID="_1468075736" r:id="rId78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7555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1" o:title=""/>
            <o:lock v:ext="edit" aspectratio="t"/>
          </v:shape>
          <o:OLEObject Type="Embed" ProgID="Equation.3" ShapeID="_x0000_s1034" DrawAspect="Content" ObjectID="_1468075737" r:id="rId80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5" o:title=""/>
            <o:lock v:ext="edit" aspectratio="t"/>
          </v:shape>
          <o:OLEObject Type="Embed" ProgID="Equation.3" ShapeID="_x0000_s1026" DrawAspect="Content" ObjectID="_1468075738" r:id="rId82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42376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4" o:title=""/>
            <o:lock v:ext="edit" aspectratio="t"/>
          </v:shape>
          <o:OLEObject Type="Embed" ProgID="Equation.3" ShapeID="_x0000_s1042" DrawAspect="Content" ObjectID="_1468075739" r:id="rId8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5527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43" DrawAspect="Content" ObjectID="_1468075740" r:id="rId8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294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41" DrawAspect="Content" ObjectID="_1468075741" r:id="rId8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26607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0" o:title=""/>
            <o:lock v:ext="edit" aspectratio="t"/>
          </v:shape>
          <o:OLEObject Type="Embed" ProgID="Equation.3" ShapeID="_x0000_s1040" DrawAspect="Content" ObjectID="_1468075742" r:id="rId8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2374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39" DrawAspect="Content" ObjectID="_1468075743" r:id="rId91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2087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5" o:title=""/>
            <o:lock v:ext="edit" aspectratio="t"/>
          </v:shape>
          <o:OLEObject Type="Embed" ProgID="Equation.3" ShapeID="_x0000_s1038" DrawAspect="Content" ObjectID="_1468075744" r:id="rId9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9439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7" o:title=""/>
            <o:lock v:ext="edit" aspectratio="t"/>
          </v:shape>
          <o:OLEObject Type="Embed" ProgID="Equation.3" ShapeID="_x0000_s1037" DrawAspect="Content" ObjectID="_1468075745" r:id="rId9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800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36" DrawAspect="Content" ObjectID="_1468075746" r:id="rId98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90364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0" o:title=""/>
            <o:lock v:ext="edit" aspectratio="t"/>
          </v:shape>
          <o:OLEObject Type="Embed" ProgID="Equation.3" ShapeID="_x0000_s1052" DrawAspect="Content" ObjectID="_1468075747" r:id="rId9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77462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2" o:title=""/>
            <o:lock v:ext="edit" aspectratio="t"/>
          </v:shape>
          <o:OLEObject Type="Embed" ProgID="Equation.3" ShapeID="_x0000_s1051" DrawAspect="Content" ObjectID="_1468075748" r:id="rId10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64559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50" DrawAspect="Content" ObjectID="_1468075749" r:id="rId103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606888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4" o:title=""/>
            <o:lock v:ext="edit" aspectratio="t"/>
          </v:shape>
          <o:OLEObject Type="Embed" ProgID="Equation.3" ShapeID="_x0000_s1049" DrawAspect="Content" ObjectID="_1468075750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81084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48" DrawAspect="Content" ObjectID="_1468075751" r:id="rId10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73916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0" o:title=""/>
            <o:lock v:ext="edit" aspectratio="t"/>
          </v:shape>
          <o:OLEObject Type="Embed" ProgID="Equation.3" ShapeID="_x0000_s1047" DrawAspect="Content" ObjectID="_1468075752" r:id="rId10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6388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5" o:title=""/>
            <o:lock v:ext="edit" aspectratio="t"/>
          </v:shape>
          <o:OLEObject Type="Embed" ProgID="Equation.3" ShapeID="_x0000_s1046" DrawAspect="Content" ObjectID="_1468075753" r:id="rId10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59580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7" o:title=""/>
            <o:lock v:ext="edit" aspectratio="t"/>
          </v:shape>
          <o:OLEObject Type="Embed" ProgID="Equation.3" ShapeID="_x0000_s1045" DrawAspect="Content" ObjectID="_1468075754" r:id="rId10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56712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67" o:title=""/>
            <o:lock v:ext="edit" aspectratio="t"/>
          </v:shape>
          <o:OLEObject Type="Embed" ProgID="Equation.3" ShapeID="_x0000_s1044" DrawAspect="Content" ObjectID="_1468075755" r:id="rId109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572D2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BF6784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DF24CA"/>
    <w:rsid w:val="00E07090"/>
    <w:rsid w:val="00E13A2D"/>
    <w:rsid w:val="00E14070"/>
    <w:rsid w:val="00E1452B"/>
    <w:rsid w:val="00E21A17"/>
    <w:rsid w:val="00E7448C"/>
    <w:rsid w:val="00E812E1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23.bin"/><Relationship Id="rId98" Type="http://schemas.openxmlformats.org/officeDocument/2006/relationships/oleObject" Target="embeddings/oleObject22.bin"/><Relationship Id="rId97" Type="http://schemas.openxmlformats.org/officeDocument/2006/relationships/image" Target="media/image73.wmf"/><Relationship Id="rId96" Type="http://schemas.openxmlformats.org/officeDocument/2006/relationships/oleObject" Target="embeddings/oleObject21.bin"/><Relationship Id="rId95" Type="http://schemas.openxmlformats.org/officeDocument/2006/relationships/image" Target="media/image72.wmf"/><Relationship Id="rId94" Type="http://schemas.openxmlformats.org/officeDocument/2006/relationships/oleObject" Target="embeddings/oleObject20.bin"/><Relationship Id="rId93" Type="http://schemas.openxmlformats.org/officeDocument/2006/relationships/image" Target="media/image71.png"/><Relationship Id="rId92" Type="http://schemas.openxmlformats.org/officeDocument/2006/relationships/image" Target="media/image70.wmf"/><Relationship Id="rId91" Type="http://schemas.openxmlformats.org/officeDocument/2006/relationships/oleObject" Target="embeddings/oleObject19.bin"/><Relationship Id="rId90" Type="http://schemas.openxmlformats.org/officeDocument/2006/relationships/image" Target="media/image69.wmf"/><Relationship Id="rId9" Type="http://schemas.openxmlformats.org/officeDocument/2006/relationships/image" Target="media/image6.png"/><Relationship Id="rId89" Type="http://schemas.openxmlformats.org/officeDocument/2006/relationships/oleObject" Target="embeddings/oleObject18.bin"/><Relationship Id="rId88" Type="http://schemas.openxmlformats.org/officeDocument/2006/relationships/image" Target="media/image68.wmf"/><Relationship Id="rId87" Type="http://schemas.openxmlformats.org/officeDocument/2006/relationships/oleObject" Target="embeddings/oleObject17.bin"/><Relationship Id="rId86" Type="http://schemas.openxmlformats.org/officeDocument/2006/relationships/image" Target="media/image67.wmf"/><Relationship Id="rId85" Type="http://schemas.openxmlformats.org/officeDocument/2006/relationships/oleObject" Target="embeddings/oleObject16.bin"/><Relationship Id="rId84" Type="http://schemas.openxmlformats.org/officeDocument/2006/relationships/image" Target="media/image66.wmf"/><Relationship Id="rId83" Type="http://schemas.openxmlformats.org/officeDocument/2006/relationships/oleObject" Target="embeddings/oleObject15.bin"/><Relationship Id="rId82" Type="http://schemas.openxmlformats.org/officeDocument/2006/relationships/oleObject" Target="embeddings/oleObject14.bin"/><Relationship Id="rId81" Type="http://schemas.openxmlformats.org/officeDocument/2006/relationships/image" Target="media/image65.wmf"/><Relationship Id="rId80" Type="http://schemas.openxmlformats.org/officeDocument/2006/relationships/oleObject" Target="embeddings/oleObject13.bin"/><Relationship Id="rId8" Type="http://schemas.openxmlformats.org/officeDocument/2006/relationships/image" Target="media/image5.png"/><Relationship Id="rId79" Type="http://schemas.openxmlformats.org/officeDocument/2006/relationships/image" Target="media/image64.wmf"/><Relationship Id="rId78" Type="http://schemas.openxmlformats.org/officeDocument/2006/relationships/oleObject" Target="embeddings/oleObject12.bin"/><Relationship Id="rId77" Type="http://schemas.openxmlformats.org/officeDocument/2006/relationships/image" Target="media/image63.wmf"/><Relationship Id="rId76" Type="http://schemas.openxmlformats.org/officeDocument/2006/relationships/oleObject" Target="embeddings/oleObject11.bin"/><Relationship Id="rId75" Type="http://schemas.openxmlformats.org/officeDocument/2006/relationships/image" Target="media/image62.wmf"/><Relationship Id="rId74" Type="http://schemas.openxmlformats.org/officeDocument/2006/relationships/oleObject" Target="embeddings/oleObject10.bin"/><Relationship Id="rId73" Type="http://schemas.openxmlformats.org/officeDocument/2006/relationships/image" Target="media/image61.wmf"/><Relationship Id="rId72" Type="http://schemas.openxmlformats.org/officeDocument/2006/relationships/oleObject" Target="embeddings/oleObject9.bin"/><Relationship Id="rId71" Type="http://schemas.openxmlformats.org/officeDocument/2006/relationships/image" Target="media/image60.wmf"/><Relationship Id="rId70" Type="http://schemas.openxmlformats.org/officeDocument/2006/relationships/oleObject" Target="embeddings/oleObject8.bin"/><Relationship Id="rId7" Type="http://schemas.openxmlformats.org/officeDocument/2006/relationships/image" Target="media/image4.png"/><Relationship Id="rId69" Type="http://schemas.openxmlformats.org/officeDocument/2006/relationships/image" Target="media/image59.wmf"/><Relationship Id="rId68" Type="http://schemas.openxmlformats.org/officeDocument/2006/relationships/oleObject" Target="embeddings/oleObject7.bin"/><Relationship Id="rId67" Type="http://schemas.openxmlformats.org/officeDocument/2006/relationships/image" Target="media/image58.wmf"/><Relationship Id="rId66" Type="http://schemas.openxmlformats.org/officeDocument/2006/relationships/oleObject" Target="embeddings/oleObject6.bin"/><Relationship Id="rId65" Type="http://schemas.openxmlformats.org/officeDocument/2006/relationships/image" Target="media/image57.wmf"/><Relationship Id="rId64" Type="http://schemas.openxmlformats.org/officeDocument/2006/relationships/oleObject" Target="embeddings/oleObject5.bin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3.png"/><Relationship Id="rId59" Type="http://schemas.openxmlformats.org/officeDocument/2006/relationships/oleObject" Target="embeddings/oleObject4.bin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2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76.png"/><Relationship Id="rId11" Type="http://schemas.openxmlformats.org/officeDocument/2006/relationships/image" Target="media/image8.png"/><Relationship Id="rId109" Type="http://schemas.openxmlformats.org/officeDocument/2006/relationships/oleObject" Target="embeddings/oleObject31.bin"/><Relationship Id="rId108" Type="http://schemas.openxmlformats.org/officeDocument/2006/relationships/oleObject" Target="embeddings/oleObject30.bin"/><Relationship Id="rId107" Type="http://schemas.openxmlformats.org/officeDocument/2006/relationships/oleObject" Target="embeddings/oleObject29.bin"/><Relationship Id="rId106" Type="http://schemas.openxmlformats.org/officeDocument/2006/relationships/oleObject" Target="embeddings/oleObject28.bin"/><Relationship Id="rId105" Type="http://schemas.openxmlformats.org/officeDocument/2006/relationships/oleObject" Target="embeddings/oleObject27.bin"/><Relationship Id="rId104" Type="http://schemas.openxmlformats.org/officeDocument/2006/relationships/oleObject" Target="embeddings/oleObject26.bin"/><Relationship Id="rId103" Type="http://schemas.openxmlformats.org/officeDocument/2006/relationships/oleObject" Target="embeddings/oleObject25.bin"/><Relationship Id="rId102" Type="http://schemas.openxmlformats.org/officeDocument/2006/relationships/image" Target="media/image75.wmf"/><Relationship Id="rId101" Type="http://schemas.openxmlformats.org/officeDocument/2006/relationships/oleObject" Target="embeddings/oleObject24.bin"/><Relationship Id="rId100" Type="http://schemas.openxmlformats.org/officeDocument/2006/relationships/image" Target="media/image74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96BA396-866A-4FE9-8729-27CB78A80F7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1128</Words>
  <Characters>6432</Characters>
  <Lines>53</Lines>
  <Paragraphs>15</Paragraphs>
  <ScaleCrop>false</ScaleCrop>
  <LinksUpToDate>false</LinksUpToDate>
  <CharactersWithSpaces>7545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2018-01-07T04:45:15Z</dcterms:modified>
  <cp:revision>266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